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4680" w14:textId="77777777" w:rsidR="006B1F67" w:rsidRPr="001021B1" w:rsidRDefault="006B1F67" w:rsidP="006B1F67">
      <w:pPr>
        <w:jc w:val="center"/>
        <w:rPr>
          <w:b/>
          <w:bCs/>
        </w:rPr>
      </w:pPr>
      <w:r w:rsidRPr="001021B1">
        <w:rPr>
          <w:b/>
          <w:bCs/>
        </w:rPr>
        <w:t>TOWNSHIP OF MULLICA</w:t>
      </w:r>
    </w:p>
    <w:p w14:paraId="78A19C1A" w14:textId="77777777" w:rsidR="006B1F67" w:rsidRPr="001021B1" w:rsidRDefault="006B1F67" w:rsidP="006B1F67">
      <w:pPr>
        <w:jc w:val="center"/>
        <w:rPr>
          <w:b/>
          <w:bCs/>
        </w:rPr>
      </w:pPr>
      <w:r w:rsidRPr="001021B1">
        <w:rPr>
          <w:b/>
          <w:bCs/>
        </w:rPr>
        <w:t>ATLANTIC COUNTY</w:t>
      </w:r>
    </w:p>
    <w:p w14:paraId="6AEE7818" w14:textId="77777777" w:rsidR="006B1F67" w:rsidRPr="001021B1" w:rsidRDefault="006B1F67" w:rsidP="006B1F67">
      <w:pPr>
        <w:jc w:val="center"/>
        <w:rPr>
          <w:b/>
          <w:bCs/>
        </w:rPr>
      </w:pPr>
      <w:r w:rsidRPr="001021B1">
        <w:rPr>
          <w:b/>
          <w:bCs/>
        </w:rPr>
        <w:t>NOTICE OF PUBLIC AUCTION</w:t>
      </w:r>
    </w:p>
    <w:p w14:paraId="59822B3A" w14:textId="77777777" w:rsidR="006B1F67" w:rsidRDefault="006B1F67" w:rsidP="006B1F67"/>
    <w:p w14:paraId="71C1294F" w14:textId="0497D0F0" w:rsidR="006B1F67" w:rsidRDefault="006B1F67" w:rsidP="006B1F67">
      <w:r>
        <w:t xml:space="preserve">Notice is hereby given that the vehicles shown below will be sold in accordance with N.J.S.A. 39:10A-1 and N.J.S.A. 40A:11-36, and other applicable statutes, through Public Auction at Garys Used Cars, 4612 S. White Horse Pike, Egg Harbor City, NJ, 08215 on February </w:t>
      </w:r>
      <w:r w:rsidR="008409AB">
        <w:t>14</w:t>
      </w:r>
      <w:r>
        <w:t>, 2026 at 10:00 am and may examined an hour prior. The vehicles came into possession through abandonment or the failure of owners to claim same. The vehicles will be sold concurrently or all together, “AS IS” with no warranties or guarantees on behalf of the Township as to its conditions. Payment of cash or certified funds must be made in full at the time of sale and vehicles MUST be removed by the successful bidder(s) within 48 hours of sale.</w:t>
      </w:r>
    </w:p>
    <w:p w14:paraId="1A5AA25B" w14:textId="77777777" w:rsidR="006B1F67" w:rsidRDefault="006B1F67" w:rsidP="006B1F67"/>
    <w:p w14:paraId="22132AD8" w14:textId="77777777" w:rsidR="006B1F67" w:rsidRPr="001021B1" w:rsidRDefault="006B1F67" w:rsidP="006B1F67">
      <w:pPr>
        <w:jc w:val="center"/>
        <w:rPr>
          <w:b/>
          <w:bCs/>
        </w:rPr>
      </w:pPr>
      <w:r w:rsidRPr="001021B1">
        <w:rPr>
          <w:b/>
          <w:bCs/>
        </w:rPr>
        <w:t>MINIMUM BID</w:t>
      </w:r>
    </w:p>
    <w:p w14:paraId="545F5345" w14:textId="77777777" w:rsidR="006B1F67" w:rsidRDefault="006B1F67" w:rsidP="006B1F67">
      <w:pPr>
        <w:jc w:val="center"/>
        <w:rPr>
          <w:b/>
          <w:bCs/>
        </w:rPr>
      </w:pPr>
      <w:r>
        <w:rPr>
          <w:b/>
          <w:bCs/>
        </w:rPr>
        <w:t xml:space="preserve"> $60,000 </w:t>
      </w:r>
      <w:r w:rsidRPr="001021B1">
        <w:rPr>
          <w:b/>
          <w:bCs/>
        </w:rPr>
        <w:t>CONCURRENTLY</w:t>
      </w:r>
    </w:p>
    <w:p w14:paraId="680A5DBF" w14:textId="77777777" w:rsidR="006B1F67" w:rsidRDefault="006B1F67" w:rsidP="006B1F67">
      <w:r>
        <w:t xml:space="preserve">The Township of Mullica reserves the right to adjourn this sale without prior notice. The Township also reserves the right to withdraw any vehicle from the list prior to sale. Any vehicle not sold shall be disposed of as directed by the Township of Mullica. </w:t>
      </w:r>
    </w:p>
    <w:p w14:paraId="70BB66DD" w14:textId="77777777" w:rsidR="006B1F67" w:rsidRDefault="006B1F67" w:rsidP="006B1F67"/>
    <w:p w14:paraId="60661D80" w14:textId="77777777" w:rsidR="00563FB5" w:rsidRDefault="006B1F67" w:rsidP="006B1F67">
      <w:pPr>
        <w:pStyle w:val="NoSpacing"/>
      </w:pPr>
      <w:r>
        <w:t>2001 Lincoln Town</w:t>
      </w:r>
      <w:r w:rsidR="003D729D">
        <w:t xml:space="preserve"> C</w:t>
      </w:r>
      <w:r>
        <w:t>ar – 1LNHM83W01Y661158</w:t>
      </w:r>
    </w:p>
    <w:p w14:paraId="4886A306" w14:textId="77777777" w:rsidR="006B1F67" w:rsidRDefault="006B1F67" w:rsidP="006B1F67">
      <w:pPr>
        <w:pStyle w:val="NoSpacing"/>
      </w:pPr>
      <w:r>
        <w:t>2000 Jeep Grand Cherokee – 1J4GW48N0YC252078</w:t>
      </w:r>
    </w:p>
    <w:p w14:paraId="7028E9C1" w14:textId="77777777" w:rsidR="006B1F67" w:rsidRDefault="006B1F67" w:rsidP="006B1F67">
      <w:pPr>
        <w:pStyle w:val="NoSpacing"/>
      </w:pPr>
      <w:r>
        <w:t>1986 Harley Davidson Motorcycle – 1HD4CAM14GY113459</w:t>
      </w:r>
    </w:p>
    <w:p w14:paraId="6C9C8360" w14:textId="77777777" w:rsidR="006B1F67" w:rsidRDefault="006B1F67" w:rsidP="006B1F67">
      <w:pPr>
        <w:pStyle w:val="NoSpacing"/>
      </w:pPr>
      <w:r>
        <w:t>2013 Nissan Rogue – JN8AS5MV2DW102523</w:t>
      </w:r>
    </w:p>
    <w:p w14:paraId="4B68FA3A" w14:textId="77777777" w:rsidR="006B1F67" w:rsidRDefault="006B1F67" w:rsidP="006B1F67">
      <w:pPr>
        <w:pStyle w:val="NoSpacing"/>
      </w:pPr>
      <w:r>
        <w:t>2012 Chevy Silverado – 1GCNKPEX3CZ167516</w:t>
      </w:r>
    </w:p>
    <w:p w14:paraId="155462C2" w14:textId="77777777" w:rsidR="006B1F67" w:rsidRDefault="006B1F67" w:rsidP="006B1F67">
      <w:pPr>
        <w:pStyle w:val="NoSpacing"/>
      </w:pPr>
      <w:r>
        <w:t>2003 Chrysler Town</w:t>
      </w:r>
      <w:r w:rsidR="003D729D">
        <w:t xml:space="preserve"> </w:t>
      </w:r>
      <w:r>
        <w:t>&amp;</w:t>
      </w:r>
      <w:r w:rsidR="003D729D">
        <w:t xml:space="preserve"> </w:t>
      </w:r>
      <w:r>
        <w:t>Country – 2C4GP44L63R360132</w:t>
      </w:r>
    </w:p>
    <w:p w14:paraId="615D5E3A" w14:textId="77777777" w:rsidR="006B1F67" w:rsidRDefault="006B1F67" w:rsidP="006B1F67">
      <w:pPr>
        <w:pStyle w:val="NoSpacing"/>
      </w:pPr>
      <w:r>
        <w:t>1999 Harley Davidson Motorcycle – 1HD1BKL15XY042009</w:t>
      </w:r>
    </w:p>
    <w:p w14:paraId="55F4C849" w14:textId="77777777" w:rsidR="006B1F67" w:rsidRDefault="006B1F67" w:rsidP="006B1F67">
      <w:pPr>
        <w:pStyle w:val="NoSpacing"/>
      </w:pPr>
      <w:r>
        <w:t>2017 Nissan Altima – 1N4AA6AP5HC394059</w:t>
      </w:r>
    </w:p>
    <w:p w14:paraId="2AB483F8" w14:textId="77777777" w:rsidR="006B1F67" w:rsidRDefault="006B1F67" w:rsidP="006B1F67">
      <w:pPr>
        <w:pStyle w:val="NoSpacing"/>
      </w:pPr>
      <w:r>
        <w:t>2009 Nissan Altima – 1N4AL21E59N536899</w:t>
      </w:r>
    </w:p>
    <w:p w14:paraId="6A3786B3" w14:textId="77777777" w:rsidR="006B1F67" w:rsidRDefault="006B1F67" w:rsidP="006B1F67">
      <w:pPr>
        <w:pStyle w:val="NoSpacing"/>
      </w:pPr>
      <w:r>
        <w:t>2005 Chrysler Town</w:t>
      </w:r>
      <w:r w:rsidR="003D729D">
        <w:t xml:space="preserve"> </w:t>
      </w:r>
      <w:r>
        <w:t>&amp;</w:t>
      </w:r>
      <w:r w:rsidR="003D729D">
        <w:t xml:space="preserve"> </w:t>
      </w:r>
      <w:r>
        <w:t>Country – 2C4GP44R15R163070</w:t>
      </w:r>
    </w:p>
    <w:p w14:paraId="6F377769" w14:textId="77777777" w:rsidR="006B1F67" w:rsidRDefault="006B1F67" w:rsidP="006B1F67">
      <w:pPr>
        <w:pStyle w:val="NoSpacing"/>
      </w:pPr>
      <w:r>
        <w:t>2005 Honda Accord – 1HGCM66525A007011</w:t>
      </w:r>
    </w:p>
    <w:p w14:paraId="3DECF70C" w14:textId="77777777" w:rsidR="006B1F67" w:rsidRDefault="006B1F67" w:rsidP="006B1F67">
      <w:pPr>
        <w:pStyle w:val="NoSpacing"/>
      </w:pPr>
      <w:r>
        <w:t>2007 Jeep Compass – 1J8FF47W57D197611</w:t>
      </w:r>
    </w:p>
    <w:p w14:paraId="46CE6399" w14:textId="77777777" w:rsidR="006B1F67" w:rsidRDefault="006B1F67" w:rsidP="006B1F67">
      <w:pPr>
        <w:pStyle w:val="NoSpacing"/>
      </w:pPr>
      <w:r>
        <w:t>2015 Harley Davidson Motorcycle – 1HD1GPM19FC324064</w:t>
      </w:r>
    </w:p>
    <w:sectPr w:rsidR="006B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67"/>
    <w:rsid w:val="00226B1B"/>
    <w:rsid w:val="003D729D"/>
    <w:rsid w:val="00563FB5"/>
    <w:rsid w:val="006B1F67"/>
    <w:rsid w:val="008409AB"/>
    <w:rsid w:val="008C44A9"/>
    <w:rsid w:val="00956F33"/>
    <w:rsid w:val="00AB7C29"/>
    <w:rsid w:val="00BE11A3"/>
    <w:rsid w:val="00DC1A65"/>
    <w:rsid w:val="00F8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354A"/>
  <w15:chartTrackingRefBased/>
  <w15:docId w15:val="{59646745-21DA-4527-87E2-90F33A88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67"/>
  </w:style>
  <w:style w:type="paragraph" w:styleId="Heading1">
    <w:name w:val="heading 1"/>
    <w:basedOn w:val="Normal"/>
    <w:next w:val="Normal"/>
    <w:link w:val="Heading1Char"/>
    <w:uiPriority w:val="9"/>
    <w:qFormat/>
    <w:rsid w:val="006B1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1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1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F67"/>
    <w:rPr>
      <w:rFonts w:eastAsiaTheme="majorEastAsia" w:cstheme="majorBidi"/>
      <w:color w:val="272727" w:themeColor="text1" w:themeTint="D8"/>
    </w:rPr>
  </w:style>
  <w:style w:type="paragraph" w:styleId="Title">
    <w:name w:val="Title"/>
    <w:basedOn w:val="Normal"/>
    <w:next w:val="Normal"/>
    <w:link w:val="TitleChar"/>
    <w:uiPriority w:val="10"/>
    <w:qFormat/>
    <w:rsid w:val="006B1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F67"/>
    <w:pPr>
      <w:spacing w:before="160"/>
      <w:jc w:val="center"/>
    </w:pPr>
    <w:rPr>
      <w:i/>
      <w:iCs/>
      <w:color w:val="404040" w:themeColor="text1" w:themeTint="BF"/>
    </w:rPr>
  </w:style>
  <w:style w:type="character" w:customStyle="1" w:styleId="QuoteChar">
    <w:name w:val="Quote Char"/>
    <w:basedOn w:val="DefaultParagraphFont"/>
    <w:link w:val="Quote"/>
    <w:uiPriority w:val="29"/>
    <w:rsid w:val="006B1F67"/>
    <w:rPr>
      <w:i/>
      <w:iCs/>
      <w:color w:val="404040" w:themeColor="text1" w:themeTint="BF"/>
    </w:rPr>
  </w:style>
  <w:style w:type="paragraph" w:styleId="ListParagraph">
    <w:name w:val="List Paragraph"/>
    <w:basedOn w:val="Normal"/>
    <w:uiPriority w:val="34"/>
    <w:qFormat/>
    <w:rsid w:val="006B1F67"/>
    <w:pPr>
      <w:ind w:left="720"/>
      <w:contextualSpacing/>
    </w:pPr>
  </w:style>
  <w:style w:type="character" w:styleId="IntenseEmphasis">
    <w:name w:val="Intense Emphasis"/>
    <w:basedOn w:val="DefaultParagraphFont"/>
    <w:uiPriority w:val="21"/>
    <w:qFormat/>
    <w:rsid w:val="006B1F67"/>
    <w:rPr>
      <w:i/>
      <w:iCs/>
      <w:color w:val="2F5496" w:themeColor="accent1" w:themeShade="BF"/>
    </w:rPr>
  </w:style>
  <w:style w:type="paragraph" w:styleId="IntenseQuote">
    <w:name w:val="Intense Quote"/>
    <w:basedOn w:val="Normal"/>
    <w:next w:val="Normal"/>
    <w:link w:val="IntenseQuoteChar"/>
    <w:uiPriority w:val="30"/>
    <w:qFormat/>
    <w:rsid w:val="006B1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F67"/>
    <w:rPr>
      <w:i/>
      <w:iCs/>
      <w:color w:val="2F5496" w:themeColor="accent1" w:themeShade="BF"/>
    </w:rPr>
  </w:style>
  <w:style w:type="character" w:styleId="IntenseReference">
    <w:name w:val="Intense Reference"/>
    <w:basedOn w:val="DefaultParagraphFont"/>
    <w:uiPriority w:val="32"/>
    <w:qFormat/>
    <w:rsid w:val="006B1F67"/>
    <w:rPr>
      <w:b/>
      <w:bCs/>
      <w:smallCaps/>
      <w:color w:val="2F5496" w:themeColor="accent1" w:themeShade="BF"/>
      <w:spacing w:val="5"/>
    </w:rPr>
  </w:style>
  <w:style w:type="paragraph" w:styleId="NoSpacing">
    <w:name w:val="No Spacing"/>
    <w:uiPriority w:val="1"/>
    <w:qFormat/>
    <w:rsid w:val="006B1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Used Cars</dc:creator>
  <cp:keywords/>
  <dc:description/>
  <cp:lastModifiedBy>Monica Newton</cp:lastModifiedBy>
  <cp:revision>3</cp:revision>
  <cp:lastPrinted>2026-01-07T14:45:00Z</cp:lastPrinted>
  <dcterms:created xsi:type="dcterms:W3CDTF">2026-01-07T17:31:00Z</dcterms:created>
  <dcterms:modified xsi:type="dcterms:W3CDTF">2026-01-27T18:57:00Z</dcterms:modified>
</cp:coreProperties>
</file>